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EEE" w:rsidRDefault="00402EEE" w:rsidP="00402EEE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jc w:val="center"/>
        <w:rPr>
          <w:b/>
          <w:sz w:val="28"/>
        </w:rPr>
      </w:pPr>
    </w:p>
    <w:p w:rsidR="00402EEE" w:rsidRDefault="00402EEE" w:rsidP="00402EEE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jc w:val="center"/>
        <w:rPr>
          <w:b/>
          <w:sz w:val="28"/>
        </w:rPr>
      </w:pPr>
    </w:p>
    <w:p w:rsidR="00C06F5B" w:rsidRDefault="00C06F5B" w:rsidP="00402EEE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jc w:val="center"/>
      </w:pPr>
      <w:r>
        <w:rPr>
          <w:b/>
          <w:sz w:val="28"/>
        </w:rPr>
        <w:t>S</w:t>
      </w:r>
      <w:r w:rsidR="00402EEE">
        <w:rPr>
          <w:b/>
          <w:sz w:val="28"/>
        </w:rPr>
        <w:t>kjema til bruk for distriktskontorene ved sammenslåing av avdelinger</w:t>
      </w:r>
    </w:p>
    <w:p w:rsidR="00C06F5B" w:rsidRDefault="00C06F5B" w:rsidP="00C06F5B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402EEE" w:rsidRDefault="00402EEE" w:rsidP="00C06F5B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C06F5B" w:rsidRDefault="00C06F5B" w:rsidP="000762D7">
      <w:pPr>
        <w:widowControl w:val="0"/>
        <w:numPr>
          <w:ilvl w:val="0"/>
          <w:numId w:val="11"/>
        </w:num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Hvilke avdelinger er berørt ved sammenslåing ?</w:t>
      </w:r>
    </w:p>
    <w:p w:rsidR="000762D7" w:rsidRDefault="000762D7" w:rsidP="00076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C06F5B" w:rsidRDefault="00C06F5B" w:rsidP="00C06F5B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C06F5B" w:rsidRDefault="000762D7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06F5B">
        <w:rPr>
          <w:b/>
        </w:rPr>
        <w:t>Avdelingsnavn, nummer og adresse på den nye avdelingen:</w:t>
      </w:r>
    </w:p>
    <w:p w:rsidR="000762D7" w:rsidRDefault="000762D7" w:rsidP="00076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C06F5B" w:rsidRDefault="00C06F5B" w:rsidP="00C06F5B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C06F5B" w:rsidRDefault="00402EEE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C06F5B">
        <w:rPr>
          <w:b/>
        </w:rPr>
        <w:t>Trekkprosent og kontonummer for avdelingen etter sammenslåing: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402EEE" w:rsidTr="00677DE1">
        <w:tc>
          <w:tcPr>
            <w:tcW w:w="1800" w:type="dxa"/>
            <w:shd w:val="clear" w:color="auto" w:fill="auto"/>
          </w:tcPr>
          <w:p w:rsidR="00402EEE" w:rsidRDefault="00402EEE" w:rsidP="00677DE1">
            <w:pPr>
              <w:tabs>
                <w:tab w:val="left" w:pos="426"/>
                <w:tab w:val="left" w:pos="2495"/>
                <w:tab w:val="left" w:pos="3799"/>
                <w:tab w:val="left" w:pos="5103"/>
                <w:tab w:val="left" w:pos="6407"/>
                <w:tab w:val="left" w:pos="7711"/>
                <w:tab w:val="left" w:pos="9015"/>
                <w:tab w:val="left" w:pos="10319"/>
              </w:tabs>
            </w:pPr>
            <w:r>
              <w:t>Trekkprosent</w:t>
            </w:r>
            <w:r w:rsidR="009E1137">
              <w:t>:</w:t>
            </w:r>
          </w:p>
        </w:tc>
        <w:tc>
          <w:tcPr>
            <w:tcW w:w="1800" w:type="dxa"/>
            <w:shd w:val="clear" w:color="auto" w:fill="auto"/>
          </w:tcPr>
          <w:p w:rsidR="00402EEE" w:rsidRDefault="00402EEE" w:rsidP="00677DE1">
            <w:pPr>
              <w:tabs>
                <w:tab w:val="left" w:pos="426"/>
                <w:tab w:val="left" w:pos="2495"/>
                <w:tab w:val="left" w:pos="3799"/>
                <w:tab w:val="left" w:pos="5103"/>
                <w:tab w:val="left" w:pos="6407"/>
                <w:tab w:val="left" w:pos="7711"/>
                <w:tab w:val="left" w:pos="9015"/>
                <w:tab w:val="left" w:pos="10319"/>
              </w:tabs>
            </w:pPr>
          </w:p>
        </w:tc>
      </w:tr>
      <w:tr w:rsidR="00402EEE" w:rsidTr="00677DE1">
        <w:tc>
          <w:tcPr>
            <w:tcW w:w="1800" w:type="dxa"/>
            <w:shd w:val="clear" w:color="auto" w:fill="auto"/>
          </w:tcPr>
          <w:p w:rsidR="00402EEE" w:rsidRDefault="00402EEE" w:rsidP="00677DE1">
            <w:pPr>
              <w:tabs>
                <w:tab w:val="left" w:pos="426"/>
                <w:tab w:val="left" w:pos="2495"/>
                <w:tab w:val="left" w:pos="3799"/>
                <w:tab w:val="left" w:pos="5103"/>
                <w:tab w:val="left" w:pos="6407"/>
                <w:tab w:val="left" w:pos="7711"/>
                <w:tab w:val="left" w:pos="9015"/>
                <w:tab w:val="left" w:pos="10319"/>
              </w:tabs>
            </w:pPr>
            <w:r>
              <w:t>Kontonummer</w:t>
            </w:r>
            <w:r w:rsidR="009E1137">
              <w:t>:</w:t>
            </w:r>
          </w:p>
        </w:tc>
        <w:tc>
          <w:tcPr>
            <w:tcW w:w="1800" w:type="dxa"/>
            <w:shd w:val="clear" w:color="auto" w:fill="auto"/>
          </w:tcPr>
          <w:p w:rsidR="00402EEE" w:rsidRDefault="00402EEE" w:rsidP="00677DE1">
            <w:pPr>
              <w:tabs>
                <w:tab w:val="left" w:pos="426"/>
                <w:tab w:val="left" w:pos="2495"/>
                <w:tab w:val="left" w:pos="3799"/>
                <w:tab w:val="left" w:pos="5103"/>
                <w:tab w:val="left" w:pos="6407"/>
                <w:tab w:val="left" w:pos="7711"/>
                <w:tab w:val="left" w:pos="9015"/>
                <w:tab w:val="left" w:pos="10319"/>
              </w:tabs>
            </w:pPr>
          </w:p>
        </w:tc>
      </w:tr>
    </w:tbl>
    <w:p w:rsidR="00C06F5B" w:rsidRDefault="00C06F5B" w:rsidP="00C06F5B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C06F5B" w:rsidRDefault="00402EEE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C06F5B">
        <w:rPr>
          <w:b/>
        </w:rPr>
        <w:t>Er det fattet vedtak om bestående økonomi i tråd med vedtektene 3.4.1.2-</w:t>
      </w:r>
      <w:r w:rsidR="00125058">
        <w:rPr>
          <w:b/>
        </w:rPr>
        <w:t>3</w:t>
      </w:r>
      <w:r w:rsidR="00C06F5B">
        <w:rPr>
          <w:b/>
        </w:rPr>
        <w:t xml:space="preserve"> 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720"/>
        <w:gridCol w:w="1080"/>
      </w:tblGrid>
      <w:tr w:rsidR="00402EEE" w:rsidRPr="00677DE1" w:rsidTr="00677DE1">
        <w:tc>
          <w:tcPr>
            <w:tcW w:w="720" w:type="dxa"/>
            <w:shd w:val="clear" w:color="auto" w:fill="auto"/>
          </w:tcPr>
          <w:p w:rsidR="00402EEE" w:rsidRPr="00677DE1" w:rsidRDefault="00402EEE" w:rsidP="00677DE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r w:rsidRPr="00677DE1">
              <w:rPr>
                <w:rFonts w:ascii="Times New Roman" w:hAnsi="Times New Roman"/>
                <w:sz w:val="24"/>
              </w:rPr>
              <w:t>Ja?</w:t>
            </w:r>
          </w:p>
        </w:tc>
        <w:tc>
          <w:tcPr>
            <w:tcW w:w="1080" w:type="dxa"/>
            <w:shd w:val="clear" w:color="auto" w:fill="auto"/>
          </w:tcPr>
          <w:p w:rsidR="00402EEE" w:rsidRPr="00677DE1" w:rsidRDefault="00402EEE" w:rsidP="00677DE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02EEE" w:rsidRPr="00677DE1" w:rsidRDefault="00402EEE" w:rsidP="00677DE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r w:rsidRPr="00677DE1">
              <w:rPr>
                <w:rFonts w:ascii="Times New Roman" w:hAnsi="Times New Roman"/>
                <w:sz w:val="24"/>
              </w:rPr>
              <w:t>Nei?</w:t>
            </w:r>
          </w:p>
        </w:tc>
        <w:tc>
          <w:tcPr>
            <w:tcW w:w="1080" w:type="dxa"/>
            <w:shd w:val="clear" w:color="auto" w:fill="auto"/>
          </w:tcPr>
          <w:p w:rsidR="00402EEE" w:rsidRPr="00677DE1" w:rsidRDefault="00402EEE" w:rsidP="00677DE1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06F5B" w:rsidRDefault="00C06F5B" w:rsidP="00C06F5B">
      <w:pPr>
        <w:pStyle w:val="Brdtekst"/>
        <w:spacing w:line="360" w:lineRule="auto"/>
        <w:rPr>
          <w:b/>
          <w:u w:val="single"/>
        </w:rPr>
      </w:pPr>
    </w:p>
    <w:p w:rsidR="00C06F5B" w:rsidRDefault="00402EEE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b/>
        </w:rPr>
      </w:pPr>
      <w:r>
        <w:rPr>
          <w:b/>
        </w:rPr>
        <w:t>5.</w:t>
      </w:r>
      <w:r>
        <w:rPr>
          <w:b/>
        </w:rPr>
        <w:tab/>
      </w:r>
      <w:r w:rsidR="00C06F5B">
        <w:rPr>
          <w:b/>
        </w:rPr>
        <w:t xml:space="preserve">Ønsket tidspunkt for sammenslåingen: </w:t>
      </w:r>
    </w:p>
    <w:p w:rsidR="003B7158" w:rsidRDefault="003B7158" w:rsidP="003B7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C06F5B" w:rsidRDefault="00C06F5B" w:rsidP="00C06F5B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b/>
        </w:rPr>
      </w:pPr>
    </w:p>
    <w:p w:rsidR="00C06F5B" w:rsidRDefault="00C06F5B" w:rsidP="00C06F5B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b/>
        </w:rPr>
      </w:pPr>
    </w:p>
    <w:p w:rsidR="009E1137" w:rsidRDefault="00402EEE" w:rsidP="009E1137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9E1137">
        <w:rPr>
          <w:b/>
        </w:rPr>
        <w:t xml:space="preserve">Ønsket stiftelsesdato for avdeling: </w:t>
      </w:r>
    </w:p>
    <w:p w:rsidR="009E1137" w:rsidRDefault="009E1137" w:rsidP="009E11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9E1137" w:rsidRDefault="009E1137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</w:p>
    <w:p w:rsidR="00C06F5B" w:rsidRDefault="009E1137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C06F5B">
        <w:rPr>
          <w:b/>
        </w:rPr>
        <w:t>Hvordan skal medlemshåndtering på FANE2 løses i ny avdeling ?</w:t>
      </w:r>
    </w:p>
    <w:p w:rsidR="003B7158" w:rsidRDefault="003B7158" w:rsidP="003B7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3B7158" w:rsidRDefault="003B7158" w:rsidP="003B7158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</w:p>
    <w:p w:rsidR="00C06F5B" w:rsidRDefault="009E1137" w:rsidP="000762D7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8</w:t>
      </w:r>
      <w:r w:rsidR="00402EEE">
        <w:rPr>
          <w:b/>
        </w:rPr>
        <w:t>.</w:t>
      </w:r>
      <w:r w:rsidR="00402EEE">
        <w:rPr>
          <w:b/>
        </w:rPr>
        <w:tab/>
      </w:r>
      <w:r w:rsidR="00C06F5B">
        <w:rPr>
          <w:b/>
        </w:rPr>
        <w:t>Kontaktperson(er) frem til ordinært årsmøte:</w:t>
      </w:r>
    </w:p>
    <w:p w:rsidR="003B7158" w:rsidRDefault="003B7158" w:rsidP="003B7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135CED" w:rsidRDefault="00135CED" w:rsidP="00135CED">
      <w:pPr>
        <w:pStyle w:val="Brdtekst"/>
        <w:spacing w:line="360" w:lineRule="auto"/>
        <w:rPr>
          <w:b/>
          <w:bCs/>
        </w:rPr>
      </w:pPr>
    </w:p>
    <w:p w:rsidR="00135CED" w:rsidRPr="00135CED" w:rsidRDefault="00135CED" w:rsidP="00135CED">
      <w:pPr>
        <w:pStyle w:val="Brdtekst"/>
        <w:spacing w:line="360" w:lineRule="auto"/>
        <w:rPr>
          <w:b/>
          <w:bCs/>
        </w:rPr>
      </w:pPr>
      <w:r>
        <w:rPr>
          <w:b/>
          <w:bCs/>
        </w:rPr>
        <w:t>9</w:t>
      </w:r>
      <w:r w:rsidRPr="00135CED">
        <w:rPr>
          <w:b/>
          <w:bCs/>
        </w:rPr>
        <w:t>.</w:t>
      </w:r>
      <w:r w:rsidRPr="00135CED">
        <w:rPr>
          <w:b/>
          <w:bCs/>
        </w:rPr>
        <w:tab/>
        <w:t xml:space="preserve">Er det </w:t>
      </w:r>
      <w:r w:rsidR="007B077C">
        <w:rPr>
          <w:b/>
          <w:bCs/>
        </w:rPr>
        <w:t>sørget</w:t>
      </w:r>
      <w:r w:rsidRPr="00135CED">
        <w:rPr>
          <w:b/>
          <w:bCs/>
        </w:rPr>
        <w:t xml:space="preserve"> for avlevering eller oppbevaring av gamle protokoller og faner med mer?</w:t>
      </w:r>
    </w:p>
    <w:p w:rsidR="00135CED" w:rsidRDefault="00135CED" w:rsidP="00135C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3B7158" w:rsidRDefault="003B7158" w:rsidP="003B7158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</w:p>
    <w:p w:rsidR="001725E3" w:rsidRPr="00135CED" w:rsidRDefault="001725E3" w:rsidP="001725E3">
      <w:pPr>
        <w:pStyle w:val="Brdtekst"/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</w:r>
      <w:r w:rsidRPr="00135CED">
        <w:rPr>
          <w:b/>
          <w:bCs/>
        </w:rPr>
        <w:t xml:space="preserve">Er det </w:t>
      </w:r>
      <w:r>
        <w:rPr>
          <w:b/>
          <w:bCs/>
        </w:rPr>
        <w:t>sørget</w:t>
      </w:r>
      <w:r w:rsidRPr="00135CED">
        <w:rPr>
          <w:b/>
          <w:bCs/>
        </w:rPr>
        <w:t xml:space="preserve"> for </w:t>
      </w:r>
      <w:r>
        <w:rPr>
          <w:b/>
          <w:bCs/>
        </w:rPr>
        <w:t>at avdelingen er slettet i enhetsregisteret</w:t>
      </w:r>
      <w:r w:rsidRPr="00135CED">
        <w:rPr>
          <w:b/>
          <w:bCs/>
        </w:rPr>
        <w:t>?</w:t>
      </w:r>
    </w:p>
    <w:p w:rsidR="001725E3" w:rsidRDefault="001725E3" w:rsidP="00172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1725E3" w:rsidRDefault="001725E3" w:rsidP="003B7158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</w:p>
    <w:p w:rsidR="00C06F5B" w:rsidRDefault="001725E3" w:rsidP="003B7158">
      <w:pPr>
        <w:widowControl w:val="0"/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</w:pPr>
      <w:r>
        <w:rPr>
          <w:b/>
        </w:rPr>
        <w:t>11</w:t>
      </w:r>
      <w:r w:rsidR="00402EEE">
        <w:rPr>
          <w:b/>
        </w:rPr>
        <w:t>.</w:t>
      </w:r>
      <w:r w:rsidR="003B7158">
        <w:rPr>
          <w:b/>
        </w:rPr>
        <w:tab/>
      </w:r>
      <w:r w:rsidR="00C06F5B" w:rsidRPr="003B7158">
        <w:rPr>
          <w:b/>
        </w:rPr>
        <w:t>Øvrige opplysninger/merknader:</w:t>
      </w:r>
      <w:r w:rsidR="00C06F5B">
        <w:rPr>
          <w:b/>
        </w:rPr>
        <w:t xml:space="preserve"> </w:t>
      </w:r>
    </w:p>
    <w:p w:rsidR="003B7158" w:rsidRDefault="003B7158" w:rsidP="003B7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360"/>
        <w:rPr>
          <w:b/>
        </w:rPr>
      </w:pPr>
    </w:p>
    <w:p w:rsidR="00135CED" w:rsidRDefault="00135CED" w:rsidP="00402EEE">
      <w:pPr>
        <w:pStyle w:val="Brdtekst"/>
        <w:spacing w:line="360" w:lineRule="auto"/>
        <w:rPr>
          <w:b/>
          <w:bCs/>
        </w:rPr>
      </w:pPr>
    </w:p>
    <w:p w:rsidR="00CA432E" w:rsidRPr="00CA432E" w:rsidRDefault="001725E3" w:rsidP="00402EEE">
      <w:pPr>
        <w:pStyle w:val="Brdtekst"/>
        <w:spacing w:line="360" w:lineRule="auto"/>
        <w:rPr>
          <w:b/>
          <w:bCs/>
        </w:rPr>
      </w:pPr>
      <w:r>
        <w:rPr>
          <w:b/>
          <w:bCs/>
        </w:rPr>
        <w:t>12</w:t>
      </w:r>
      <w:r w:rsidR="00CA432E" w:rsidRPr="00CA432E">
        <w:rPr>
          <w:b/>
          <w:bCs/>
        </w:rPr>
        <w:t>.</w:t>
      </w:r>
      <w:r w:rsidR="00CA432E" w:rsidRPr="00CA432E">
        <w:rPr>
          <w:b/>
          <w:bCs/>
        </w:rPr>
        <w:tab/>
        <w:t>Vedlegg til saken</w:t>
      </w:r>
    </w:p>
    <w:p w:rsidR="00E24C4A" w:rsidRDefault="00B95ED7" w:rsidP="001725E3">
      <w:pPr>
        <w:pStyle w:val="Brdtekst"/>
        <w:spacing w:line="360" w:lineRule="auto"/>
        <w:rPr>
          <w:b/>
        </w:rPr>
      </w:pPr>
      <w:r>
        <w:t>Å</w:t>
      </w:r>
      <w:r w:rsidR="00C06F5B">
        <w:t>rsmøtevedtak i alle berø</w:t>
      </w:r>
      <w:r>
        <w:t>rte avdelinger ved sammenslåing</w:t>
      </w:r>
      <w:r w:rsidR="00CA432E">
        <w:t xml:space="preserve">  </w:t>
      </w:r>
      <w:r w:rsidR="00CA432E">
        <w:tab/>
      </w:r>
      <w:r w:rsidR="00CA432E">
        <w:tab/>
        <w:t xml:space="preserve">   </w:t>
      </w:r>
      <w:r w:rsidR="00CA432E">
        <w:rPr>
          <w:bdr w:val="single" w:sz="4" w:space="0" w:color="auto"/>
        </w:rPr>
        <w:t xml:space="preserve">      .           </w:t>
      </w:r>
    </w:p>
    <w:sectPr w:rsidR="00E24C4A" w:rsidSect="00E24C4A">
      <w:pgSz w:w="11907" w:h="16840" w:code="9"/>
      <w:pgMar w:top="567" w:right="1134" w:bottom="39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0F7" w:rsidRDefault="006410F7">
      <w:r>
        <w:separator/>
      </w:r>
    </w:p>
  </w:endnote>
  <w:endnote w:type="continuationSeparator" w:id="0">
    <w:p w:rsidR="006410F7" w:rsidRDefault="0064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0F7" w:rsidRDefault="006410F7">
      <w:r>
        <w:separator/>
      </w:r>
    </w:p>
  </w:footnote>
  <w:footnote w:type="continuationSeparator" w:id="0">
    <w:p w:rsidR="006410F7" w:rsidRDefault="0064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21023"/>
    <w:multiLevelType w:val="hybridMultilevel"/>
    <w:tmpl w:val="8104DB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24D26"/>
    <w:multiLevelType w:val="hybridMultilevel"/>
    <w:tmpl w:val="A76ECB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2C71A3"/>
    <w:multiLevelType w:val="multilevel"/>
    <w:tmpl w:val="986CE966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abstractNum w:abstractNumId="3" w15:restartNumberingAfterBreak="0">
    <w:nsid w:val="63AD3A8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AE3FF3"/>
    <w:multiLevelType w:val="multilevel"/>
    <w:tmpl w:val="FAC619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5" w15:restartNumberingAfterBreak="0">
    <w:nsid w:val="78BD4661"/>
    <w:multiLevelType w:val="multilevel"/>
    <w:tmpl w:val="71EC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F996300"/>
    <w:multiLevelType w:val="multilevel"/>
    <w:tmpl w:val="A9F22CB4"/>
    <w:lvl w:ilvl="0">
      <w:start w:val="1"/>
      <w:numFmt w:val="decimal"/>
      <w:pStyle w:val="Overskrift1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4A"/>
    <w:rsid w:val="000762D7"/>
    <w:rsid w:val="00107742"/>
    <w:rsid w:val="00125058"/>
    <w:rsid w:val="00135CED"/>
    <w:rsid w:val="001725E3"/>
    <w:rsid w:val="001B4E72"/>
    <w:rsid w:val="00240D0D"/>
    <w:rsid w:val="002F28DD"/>
    <w:rsid w:val="003530AC"/>
    <w:rsid w:val="003B7158"/>
    <w:rsid w:val="00402EEE"/>
    <w:rsid w:val="00416B96"/>
    <w:rsid w:val="0045519F"/>
    <w:rsid w:val="00544602"/>
    <w:rsid w:val="005651E6"/>
    <w:rsid w:val="005C06F9"/>
    <w:rsid w:val="00611352"/>
    <w:rsid w:val="00630118"/>
    <w:rsid w:val="006410F7"/>
    <w:rsid w:val="00665919"/>
    <w:rsid w:val="00677DE1"/>
    <w:rsid w:val="006F1528"/>
    <w:rsid w:val="007B077C"/>
    <w:rsid w:val="0081185A"/>
    <w:rsid w:val="0085135A"/>
    <w:rsid w:val="0088711F"/>
    <w:rsid w:val="009E1137"/>
    <w:rsid w:val="00AF34E8"/>
    <w:rsid w:val="00B95ED7"/>
    <w:rsid w:val="00C06F5B"/>
    <w:rsid w:val="00CA432E"/>
    <w:rsid w:val="00E03E07"/>
    <w:rsid w:val="00E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D0EA-3A86-7C4C-AEA5-AC0D7C7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416B96"/>
    <w:pPr>
      <w:keepNext/>
      <w:numPr>
        <w:numId w:val="7"/>
      </w:numPr>
      <w:spacing w:before="240" w:after="60"/>
      <w:outlineLvl w:val="0"/>
    </w:pPr>
    <w:rPr>
      <w:b/>
      <w:caps/>
      <w:sz w:val="32"/>
      <w:szCs w:val="20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7"/>
      </w:numPr>
      <w:spacing w:before="240" w:after="60"/>
      <w:outlineLvl w:val="1"/>
    </w:pPr>
    <w:rPr>
      <w:b/>
      <w:i/>
      <w:caps/>
      <w:sz w:val="28"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7"/>
      </w:numPr>
      <w:spacing w:before="240" w:after="60"/>
      <w:outlineLvl w:val="2"/>
    </w:pPr>
    <w:rPr>
      <w:b/>
      <w:caps/>
      <w:szCs w:val="20"/>
    </w:rPr>
  </w:style>
  <w:style w:type="paragraph" w:styleId="Overskrift4">
    <w:name w:val="heading 4"/>
    <w:basedOn w:val="Normal"/>
    <w:autoRedefine/>
    <w:qFormat/>
    <w:pPr>
      <w:numPr>
        <w:ilvl w:val="3"/>
        <w:numId w:val="7"/>
      </w:numPr>
      <w:spacing w:after="120"/>
      <w:outlineLvl w:val="3"/>
    </w:pPr>
    <w:rPr>
      <w:b/>
      <w:smallCaps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INNH1">
    <w:name w:val="toc 1"/>
    <w:basedOn w:val="Normal"/>
    <w:next w:val="Normal"/>
    <w:autoRedefine/>
    <w:semiHidden/>
    <w:pPr>
      <w:tabs>
        <w:tab w:val="left" w:pos="540"/>
        <w:tab w:val="right" w:leader="dot" w:pos="9062"/>
      </w:tabs>
    </w:pPr>
    <w:rPr>
      <w:b/>
      <w:caps/>
      <w:noProof/>
      <w:sz w:val="20"/>
      <w:szCs w:val="32"/>
    </w:rPr>
  </w:style>
  <w:style w:type="paragraph" w:styleId="Topptekst">
    <w:name w:val="header"/>
    <w:basedOn w:val="Normal"/>
    <w:rsid w:val="00C06F5B"/>
    <w:pPr>
      <w:widowControl w:val="0"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Brdtekst">
    <w:name w:val="Body Text"/>
    <w:basedOn w:val="Normal"/>
    <w:rsid w:val="00C06F5B"/>
    <w:pPr>
      <w:widowControl w:val="0"/>
      <w:tabs>
        <w:tab w:val="left" w:pos="426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</w:pPr>
    <w:rPr>
      <w:szCs w:val="20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061"/>
      </w:tabs>
      <w:ind w:left="238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061"/>
      </w:tabs>
      <w:ind w:left="482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061"/>
      </w:tabs>
      <w:ind w:left="720"/>
    </w:pPr>
    <w:rPr>
      <w:sz w:val="18"/>
    </w:rPr>
  </w:style>
  <w:style w:type="paragraph" w:styleId="Brdtekst2">
    <w:name w:val="Body Text 2"/>
    <w:basedOn w:val="Normal"/>
    <w:rsid w:val="00C06F5B"/>
    <w:pPr>
      <w:tabs>
        <w:tab w:val="left" w:pos="1191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  <w:jc w:val="center"/>
    </w:pPr>
    <w:rPr>
      <w:b/>
      <w:sz w:val="28"/>
      <w:szCs w:val="20"/>
    </w:rPr>
  </w:style>
  <w:style w:type="paragraph" w:styleId="Brdtekstinnrykk">
    <w:name w:val="Body Text Indent"/>
    <w:basedOn w:val="Normal"/>
    <w:rsid w:val="00C06F5B"/>
    <w:pPr>
      <w:widowControl w:val="0"/>
      <w:tabs>
        <w:tab w:val="left" w:pos="426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  <w:ind w:left="360"/>
    </w:pPr>
    <w:rPr>
      <w:bCs/>
      <w:szCs w:val="20"/>
    </w:rPr>
  </w:style>
  <w:style w:type="paragraph" w:styleId="Brdtekstinnrykk2">
    <w:name w:val="Body Text Indent 2"/>
    <w:basedOn w:val="Normal"/>
    <w:rsid w:val="00C06F5B"/>
    <w:pPr>
      <w:widowControl w:val="0"/>
      <w:tabs>
        <w:tab w:val="left" w:pos="426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  <w:spacing w:line="360" w:lineRule="auto"/>
      <w:ind w:left="720"/>
    </w:pPr>
    <w:rPr>
      <w:bCs/>
      <w:szCs w:val="20"/>
    </w:rPr>
  </w:style>
  <w:style w:type="table" w:styleId="Tabellrutenett">
    <w:name w:val="Table Grid"/>
    <w:basedOn w:val="Vanligtabell"/>
    <w:rsid w:val="0040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9E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TIL BRUK FOR DISTRIKTSKONTORENE</vt:lpstr>
    </vt:vector>
  </TitlesOfParts>
  <Company>TeleComputing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TIL BRUK FOR DISTRIKTSKONTORENE</dc:title>
  <dc:subject/>
  <dc:creator>tejo_103480</dc:creator>
  <cp:keywords/>
  <cp:lastModifiedBy>John Trygve Tollefsen</cp:lastModifiedBy>
  <cp:revision>2</cp:revision>
  <cp:lastPrinted>2009-05-06T09:46:00Z</cp:lastPrinted>
  <dcterms:created xsi:type="dcterms:W3CDTF">2020-10-28T17:26:00Z</dcterms:created>
  <dcterms:modified xsi:type="dcterms:W3CDTF">2020-10-28T17:26:00Z</dcterms:modified>
</cp:coreProperties>
</file>